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8FF" w:rsidRPr="006216A2" w:rsidRDefault="004E28FF" w:rsidP="004E28FF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Załącznik nr 3</w:t>
      </w:r>
      <w:r w:rsidRPr="006216A2">
        <w:rPr>
          <w:rFonts w:ascii="Verdana" w:hAnsi="Verdana" w:cs="Tahoma"/>
          <w:sz w:val="20"/>
          <w:szCs w:val="20"/>
        </w:rPr>
        <w:t xml:space="preserve"> do SIWZ</w:t>
      </w:r>
    </w:p>
    <w:p w:rsidR="004E28FF" w:rsidRPr="006216A2" w:rsidRDefault="004E28FF" w:rsidP="004E28FF">
      <w:pPr>
        <w:tabs>
          <w:tab w:val="left" w:pos="7560"/>
        </w:tabs>
        <w:spacing w:after="0" w:line="240" w:lineRule="auto"/>
        <w:jc w:val="center"/>
        <w:outlineLvl w:val="0"/>
        <w:rPr>
          <w:rFonts w:ascii="Tahoma" w:hAnsi="Tahoma" w:cs="Tahoma"/>
          <w:b/>
          <w:sz w:val="24"/>
          <w:szCs w:val="24"/>
        </w:rPr>
      </w:pPr>
    </w:p>
    <w:p w:rsidR="004E28FF" w:rsidRPr="006216A2" w:rsidRDefault="004E28FF" w:rsidP="004E28FF">
      <w:pPr>
        <w:tabs>
          <w:tab w:val="left" w:pos="7560"/>
        </w:tabs>
        <w:spacing w:after="0" w:line="240" w:lineRule="auto"/>
        <w:jc w:val="center"/>
        <w:outlineLvl w:val="0"/>
        <w:rPr>
          <w:rFonts w:ascii="Tahoma" w:hAnsi="Tahoma" w:cs="Tahoma"/>
          <w:b/>
          <w:sz w:val="24"/>
          <w:szCs w:val="24"/>
        </w:rPr>
      </w:pPr>
    </w:p>
    <w:p w:rsidR="004E28FF" w:rsidRPr="006216A2" w:rsidRDefault="004E28FF" w:rsidP="004E28FF">
      <w:pPr>
        <w:tabs>
          <w:tab w:val="left" w:pos="7560"/>
        </w:tabs>
        <w:spacing w:after="0" w:line="240" w:lineRule="auto"/>
        <w:jc w:val="center"/>
        <w:outlineLvl w:val="0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KOSZTORYS OFERTOWY</w:t>
      </w:r>
    </w:p>
    <w:p w:rsidR="004E28FF" w:rsidRPr="006216A2" w:rsidRDefault="004E28FF" w:rsidP="004E28FF">
      <w:pPr>
        <w:spacing w:after="0" w:line="240" w:lineRule="auto"/>
        <w:jc w:val="center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CZĘŚĆ 3 ZAMÓWIENIA – „WARZYWA I OWOCE ŚWIEŻE”</w:t>
      </w:r>
    </w:p>
    <w:p w:rsidR="004E28FF" w:rsidRPr="006216A2" w:rsidRDefault="004E28FF" w:rsidP="004E28F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275"/>
        <w:gridCol w:w="1276"/>
        <w:gridCol w:w="1418"/>
        <w:gridCol w:w="1380"/>
      </w:tblGrid>
      <w:tr w:rsidR="004E28FF" w:rsidRPr="006603D6" w:rsidTr="00F445F4">
        <w:trPr>
          <w:trHeight w:val="897"/>
        </w:trPr>
        <w:tc>
          <w:tcPr>
            <w:tcW w:w="675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6603D6">
              <w:rPr>
                <w:rFonts w:ascii="Verdana" w:hAnsi="Verdana" w:cs="Tahoma"/>
                <w:b/>
                <w:sz w:val="20"/>
                <w:szCs w:val="20"/>
              </w:rPr>
              <w:t>Lp.</w:t>
            </w:r>
          </w:p>
        </w:tc>
        <w:tc>
          <w:tcPr>
            <w:tcW w:w="3261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6603D6">
              <w:rPr>
                <w:rFonts w:ascii="Verdana" w:hAnsi="Verdana" w:cs="Tahoma"/>
                <w:b/>
                <w:sz w:val="20"/>
                <w:szCs w:val="20"/>
              </w:rPr>
              <w:t>Opis produktu</w:t>
            </w:r>
            <w:r w:rsidRPr="006603D6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6603D6">
              <w:rPr>
                <w:rFonts w:ascii="Verdana" w:hAnsi="Verdana" w:cs="Tahoma"/>
                <w:sz w:val="16"/>
                <w:szCs w:val="16"/>
              </w:rPr>
              <w:t>(A)</w:t>
            </w:r>
          </w:p>
        </w:tc>
        <w:tc>
          <w:tcPr>
            <w:tcW w:w="1275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6603D6">
              <w:rPr>
                <w:rFonts w:ascii="Verdana" w:hAnsi="Verdana" w:cs="Tahoma"/>
                <w:b/>
                <w:sz w:val="20"/>
                <w:szCs w:val="20"/>
              </w:rPr>
              <w:t>Jednostka miary</w:t>
            </w:r>
            <w:r w:rsidRPr="006603D6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6603D6">
              <w:rPr>
                <w:rFonts w:ascii="Verdana" w:hAnsi="Verdana" w:cs="Tahoma"/>
                <w:sz w:val="16"/>
                <w:szCs w:val="16"/>
              </w:rPr>
              <w:t>(B)</w:t>
            </w:r>
          </w:p>
        </w:tc>
        <w:tc>
          <w:tcPr>
            <w:tcW w:w="1276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6603D6">
              <w:rPr>
                <w:rFonts w:ascii="Verdana" w:hAnsi="Verdana" w:cs="Tahoma"/>
                <w:b/>
                <w:sz w:val="20"/>
                <w:szCs w:val="20"/>
              </w:rPr>
              <w:t>Ilość szacunkowa</w:t>
            </w:r>
            <w:r w:rsidRPr="006603D6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6603D6">
              <w:rPr>
                <w:rFonts w:ascii="Verdana" w:hAnsi="Verdana" w:cs="Tahoma"/>
                <w:sz w:val="16"/>
                <w:szCs w:val="16"/>
              </w:rPr>
              <w:t>(C)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6603D6">
              <w:rPr>
                <w:rFonts w:ascii="Verdana" w:hAnsi="Verdana" w:cs="Tahoma"/>
                <w:b/>
                <w:sz w:val="20"/>
                <w:szCs w:val="20"/>
              </w:rPr>
              <w:t>Cena jednostkowa brutto</w:t>
            </w:r>
            <w:r w:rsidRPr="006603D6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6603D6">
              <w:rPr>
                <w:rFonts w:ascii="Verdana" w:hAnsi="Verdana" w:cs="Tahoma"/>
                <w:sz w:val="16"/>
                <w:szCs w:val="16"/>
              </w:rPr>
              <w:t>(D)</w:t>
            </w: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6603D6">
              <w:rPr>
                <w:rFonts w:ascii="Verdana" w:hAnsi="Verdana" w:cs="Tahoma"/>
                <w:b/>
                <w:sz w:val="20"/>
                <w:szCs w:val="20"/>
              </w:rPr>
              <w:t>Wartość brutto</w:t>
            </w:r>
            <w:r w:rsidRPr="006603D6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6603D6">
              <w:rPr>
                <w:rFonts w:ascii="Verdana" w:hAnsi="Verdana" w:cs="Tahoma"/>
                <w:sz w:val="16"/>
                <w:szCs w:val="16"/>
              </w:rPr>
              <w:t>(Pozycja [C] X Pozycja [D])</w:t>
            </w:r>
          </w:p>
        </w:tc>
      </w:tr>
      <w:tr w:rsidR="004E28FF" w:rsidRPr="006603D6" w:rsidTr="00F445F4">
        <w:trPr>
          <w:trHeight w:val="28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ARBUZ klasa I wg Rozporządzenia Komisji WE nr 1093/97 (dostawa w sezonie)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6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BANANY klasa I wg Rozporządzenia Komisji WE nr 2257/94 odmiana CONSUL, TURBAN, MONITA, CHIQUITTA (listopad-marzec)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BANANY klasa I wg Rozporządzenia Komisji WE nr 2257/94,  odmiana CONSUL, TURBAN, MONITA, CHIQUITTA (kwiecień-październik)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4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6603D6">
              <w:rPr>
                <w:rFonts w:ascii="Verdana" w:hAnsi="Verdana"/>
                <w:sz w:val="18"/>
                <w:szCs w:val="18"/>
              </w:rPr>
              <w:t>BORÓWKA AMERYKAŃSKA, opakowanie 500g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603D6">
              <w:rPr>
                <w:rFonts w:ascii="Verdana" w:hAnsi="Verdana"/>
                <w:sz w:val="18"/>
                <w:szCs w:val="18"/>
              </w:rPr>
              <w:t>opakowanie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BOTWINA, pęczek 400-500g, wielkość sezonowa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pęczek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BROKUŁY, różyczki zwarte, barwa intensywna zielona, min. 400g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31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BRUKSELKA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BRZOSKWINIE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BURAKI CZERWONE, konsumpcyjne, bez liści, wielkość średnia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6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BURAKI TARTE WIÓRKI GOTOWANE , opakowanie torebka foliowa 400-500g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2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CEBULA BIAŁA (bez szczypioru), wielkość średnia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CEBULA CZERWONA (wielkość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 średnia)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CIECIERZYCA (400g) BIO PLANET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3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CUKINIA, sezonowo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CYTRYNA (średnia wielkość)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17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CZOSNEK ŚWIEŻY (min. 80g), krajowy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5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DYMKA ZE SZCZYPIOREM, pęczki wielkość sezonowa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pęczek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30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DYNIA, dojrzała, słodka (wrzesień-grudzień), min. 800g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5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FASOLA BIAŁA SUCHA, drobna, opakowanie 400-500g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31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FASOLA BIAŁA SUCHA, typu JAŚ, opakowanie 400-450g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FASOLKA SZPARAGOWA ZIELONA,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ŻÓŁTA 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bez łyka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GROCH ŁUSKANY, opakowanie 400-500g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3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23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GRUSZKI (kwiecień-październik, krajowe)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30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IMBIR ŚWIEŻY KORZEŃ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JABŁKA, typu </w:t>
            </w:r>
            <w:proofErr w:type="spellStart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cortland</w:t>
            </w:r>
            <w:proofErr w:type="spellEnd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ligol</w:t>
            </w:r>
            <w:proofErr w:type="spellEnd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 xml:space="preserve"> champion, delikates, rubin, </w:t>
            </w:r>
            <w:proofErr w:type="spellStart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jonagored</w:t>
            </w:r>
            <w:proofErr w:type="spellEnd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, średnia wielkość, bez korka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3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JAJA KONSUMPCYJNE KURZE, świeże (z chowu klatkowego, klasa L duże - 63-73g), zdezynfekowane za pomocą promienia ultrafioletowego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7000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6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KABACZEK (500g)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4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KALAFIOR (min. 800g)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KAPUSTA BIAŁA (główka 2000-3000g)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6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KAPUSTA CZERWONA, główka 2000-2500g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31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KAPUSTA KISZONA BIAŁA, nie przekwaszona, opakowanie wiaderko plastikowe 5000g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13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KAPUSTA KISZONA CZERWONA, nie przekwaszona, opakowanie wiaderko plastikowe 5000g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3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KAPUSTA MŁODA, główka min. 800g (maj-czerwiec)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3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KAPUSTA PEKIŃSKA (foliowana)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KAPUSTA WŁOSKA, główka 1800-3000g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1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KIEŁKI ŚWIEŻE, opakowanie 250-280g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2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KIWI (sztuka 15-20g, dostawa na palecie)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34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KOPEREK (natka), pęczek, wielkość sezonowa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pęczek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31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MALINY, suche, opakowanie 350-400g, (czerwiec-wrzesień)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31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MANDARYNKA, bezpestkowa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MARCHEW KAROTKA, wielkość średnia, bez naci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8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MELON ŻÓŁTY, klasa I lub 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69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MORELE, zagraniczne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3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NATKA PIETRUSZKI, pęczki o wadze sezonowej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pęczek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6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NEKTARYNKA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1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OGÓREK KISZONY w naturalnym kwasie z koprem i solą (wiaderko, pojemność 3000-6000g)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3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OGÓREK MAŁOSOLNY, w naturalnym kwasie z koprem i solą (wiaderko, pojemność 3000-6000g)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5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OGÓREK ZIELONY SZKLARNIOWY ŚWIEŻY (kwiecień-październik)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12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OGÓREK ZIELONY SZKLARNIOWY ŚWIEŻY (listopad-marzec)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12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07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OGÓRKI KISZONE TARTE, opakowanie foliowe 400- 500g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51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PAPRYKA MIX 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(kwiecień-październik)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PAPRYKA MIX 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(listopad-marzec)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2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PIECZARKI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PIETRUSZKA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POMARAŃCZE TYPU NOWELINA, cienka skórka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POMIDORKI KOKTAILOWE, opakowanie 500g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8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POMIDORY CZERWONE (kwiecień-październik)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POMIDORY CZERWONE (listopad-marzec)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RZODKIEW BIAŁA, wielkość sezonowa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RZODKIEWKA, okrągła, pęczki 180-250g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pęczek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SAŁATA LODOWA (pakowana każda główka osobno), waga jednej sztuki min. 350g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SAŁATA ZIELONA (kwiecień-październik), wielkość sezonowa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SAŁATA ZIELONA (listopad-marzec), wielkość sezonowa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SAŁATY RÓŻNE - (MIX DO SAŁATEK w folii) opakowanie min. 200g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SELER KORZENIOWY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SOCZEWICA (400g)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SURÓWKA WIELOWARZYWNA (wiaderko), bez dodatku cukrów i substancji słodzących zdefiniowanych w rozporządzeniu (WE) nr 1333/2008, przygotowane do bezpośredniego spożycia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SURÓWKA Z CZERWONEJ KAPUSTY (wiaderko), bez dodatku cukrów i substancji słodzących zdefiniowanych w rozporządzeniu (WE) nr 1333/2008, przygotowane do bezpośredniego spożycia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SZCZYPIOREK ŚWIEŻY, pęczek, wielkość sezonowa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ŚLIWKI DESEROWE TYPU WĘGIERKA/PREZYDENT,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dojrzałość konsumpcyjna, odchodzące od pestek (wrzesień-grudzień, krajowa)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TRUSKAWKA, krajowa, odmiana konsumpcyjna, w całości wybarwiona, dostawa w łubiankach, ( maj-czerwiec 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WINOGRONA JASNE/CIEMNE, kiście zagraniczne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Włoszczyzna młoda (maj- czerwiec min 700g)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75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WŁOSZCZYZNA SIATKA (marchew, por, pietruszka, seler) opak min 700g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76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ZIEMNIAKI MŁODE, średniej wielkości, (maj-czerwiec)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77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ZIEMNIAKI, typu Irga, konsumpcyjne, umyte, skórka bez zielonych zabarwień, bez kiełkujących oczek, wielkość średnia, (dostawy: cały rok; w przypadku dostaw od miesiąca września 2015 dostarczane ziemniaki mogą pochodzić tylko z produkcji 2015 roku)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ZIOŁA ŚWIEŻE W DONICZCE - oregano, bazylia, mięta, tymianek, kolendra, lubczyk, majeranek, rozmaryn, wielkość sezonowa/standardowa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6603D6">
              <w:rPr>
                <w:rFonts w:ascii="Verdana" w:hAnsi="Verdan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29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380" w:type="dxa"/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4E28FF" w:rsidRPr="006603D6" w:rsidTr="00F445F4">
        <w:trPr>
          <w:trHeight w:val="432"/>
        </w:trPr>
        <w:tc>
          <w:tcPr>
            <w:tcW w:w="7905" w:type="dxa"/>
            <w:gridSpan w:val="5"/>
            <w:tcBorders>
              <w:right w:val="double" w:sz="4" w:space="0" w:color="auto"/>
            </w:tcBorders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</w:rPr>
            </w:pPr>
            <w:r w:rsidRPr="006603D6">
              <w:rPr>
                <w:rFonts w:ascii="Verdana" w:hAnsi="Verdana" w:cs="Tahoma"/>
                <w:b/>
              </w:rPr>
              <w:t xml:space="preserve">RAZEM WARTOŚĆ BRUTTO ZA </w:t>
            </w:r>
            <w:r>
              <w:rPr>
                <w:rFonts w:ascii="Verdana" w:hAnsi="Verdana" w:cs="Tahoma"/>
                <w:b/>
              </w:rPr>
              <w:t>3</w:t>
            </w:r>
            <w:r w:rsidRPr="006603D6">
              <w:rPr>
                <w:rFonts w:ascii="Verdana" w:hAnsi="Verdana" w:cs="Tahoma"/>
                <w:b/>
              </w:rPr>
              <w:t xml:space="preserve"> CZĘŚĆ:</w:t>
            </w:r>
          </w:p>
        </w:tc>
        <w:tc>
          <w:tcPr>
            <w:tcW w:w="13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28FF" w:rsidRPr="006603D6" w:rsidRDefault="004E28FF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</w:tbl>
    <w:p w:rsidR="004E28FF" w:rsidRPr="006216A2" w:rsidRDefault="004E28FF" w:rsidP="004E28F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4E28FF" w:rsidRPr="006216A2" w:rsidRDefault="004E28FF" w:rsidP="004E28F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4E28FF" w:rsidRPr="006216A2" w:rsidRDefault="004E28FF" w:rsidP="004E28FF">
      <w:pPr>
        <w:tabs>
          <w:tab w:val="center" w:pos="4536"/>
          <w:tab w:val="right" w:pos="9072"/>
        </w:tabs>
        <w:spacing w:after="0" w:line="240" w:lineRule="auto"/>
        <w:rPr>
          <w:rFonts w:ascii="Verdana" w:hAnsi="Verdana" w:cs="Tahoma"/>
          <w:sz w:val="20"/>
          <w:szCs w:val="20"/>
        </w:rPr>
      </w:pP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4145"/>
        <w:gridCol w:w="5920"/>
      </w:tblGrid>
      <w:tr w:rsidR="004E28FF" w:rsidRPr="006216A2" w:rsidTr="00F445F4">
        <w:trPr>
          <w:jc w:val="center"/>
        </w:trPr>
        <w:tc>
          <w:tcPr>
            <w:tcW w:w="4145" w:type="dxa"/>
            <w:vAlign w:val="bottom"/>
          </w:tcPr>
          <w:p w:rsidR="004E28FF" w:rsidRPr="006216A2" w:rsidRDefault="004E28FF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4E28FF" w:rsidRPr="006216A2" w:rsidRDefault="004E28FF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 / ………………….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4E28FF" w:rsidRPr="006216A2" w:rsidRDefault="004E28FF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………………………………………………………………………....................</w:t>
            </w:r>
          </w:p>
        </w:tc>
      </w:tr>
      <w:tr w:rsidR="004E28FF" w:rsidRPr="006216A2" w:rsidTr="00F445F4">
        <w:trPr>
          <w:jc w:val="center"/>
        </w:trPr>
        <w:tc>
          <w:tcPr>
            <w:tcW w:w="4145" w:type="dxa"/>
            <w:vAlign w:val="bottom"/>
          </w:tcPr>
          <w:p w:rsidR="004E28FF" w:rsidRPr="006216A2" w:rsidRDefault="004E28FF" w:rsidP="00F445F4">
            <w:pPr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216A2">
              <w:rPr>
                <w:rFonts w:ascii="Verdana" w:hAnsi="Verdana"/>
                <w:i/>
                <w:sz w:val="16"/>
                <w:szCs w:val="16"/>
              </w:rPr>
              <w:t>Miejscowość / Data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4E28FF" w:rsidRPr="006216A2" w:rsidRDefault="004E28FF" w:rsidP="00F445F4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(podpis i pieczęć Wykonawcy/ów lub osoby upowa</w:t>
            </w:r>
            <w:r w:rsidRPr="006216A2">
              <w:rPr>
                <w:rFonts w:ascii="Verdana" w:hAnsi="Verdana"/>
                <w:sz w:val="16"/>
                <w:szCs w:val="16"/>
              </w:rPr>
              <w:t>ż</w:t>
            </w: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nionej)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8FF"/>
    <w:rsid w:val="004E28FF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1D05A-4847-4C0C-849D-8C43A7E99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28F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812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2017-11-16T13:15:00Z</dcterms:created>
  <dcterms:modified xsi:type="dcterms:W3CDTF">2017-11-16T13:15:00Z</dcterms:modified>
</cp:coreProperties>
</file>